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330764AF" w14:textId="77777777" w:rsidR="00104623" w:rsidRPr="00E24E1A" w:rsidRDefault="00452F4F" w:rsidP="00E24E1A">
      <w:pPr>
        <w:pStyle w:val="Encabezado"/>
        <w:widowControl w:val="0"/>
        <w:tabs>
          <w:tab w:val="clear" w:pos="4419"/>
          <w:tab w:val="clear" w:pos="8838"/>
        </w:tabs>
        <w:jc w:val="center"/>
        <w:rPr>
          <w:rFonts w:ascii="Arial Black" w:hAnsi="Arial Black"/>
          <w:snapToGrid w:val="0"/>
          <w:color w:val="800000"/>
          <w:sz w:val="32"/>
          <w:szCs w:val="32"/>
        </w:rPr>
      </w:pPr>
      <w:r>
        <w:rPr>
          <w:rFonts w:ascii="Arial Black" w:hAnsi="Arial Black"/>
          <w:snapToGrid w:val="0"/>
          <w:color w:val="800000"/>
          <w:sz w:val="32"/>
          <w:szCs w:val="32"/>
        </w:rPr>
        <w:t xml:space="preserve"> </w:t>
      </w:r>
      <w:r w:rsidR="00E24E1A" w:rsidRPr="00E24E1A">
        <w:rPr>
          <w:rFonts w:ascii="Arial Black" w:hAnsi="Arial Black"/>
          <w:snapToGrid w:val="0"/>
          <w:color w:val="800000"/>
          <w:sz w:val="32"/>
          <w:szCs w:val="32"/>
        </w:rPr>
        <w:t>NAZCA &amp; SOBREVUELO</w:t>
      </w:r>
    </w:p>
    <w:p w14:paraId="66FE7C76" w14:textId="55D75B4A" w:rsidR="00104623" w:rsidRPr="009E0D53" w:rsidRDefault="00E24E1A" w:rsidP="009E0D53">
      <w:pPr>
        <w:widowControl w:val="0"/>
        <w:jc w:val="center"/>
        <w:rPr>
          <w:b/>
          <w:snapToGrid w:val="0"/>
          <w:color w:val="FF0000"/>
          <w:sz w:val="28"/>
          <w:szCs w:val="28"/>
        </w:rPr>
      </w:pPr>
      <w:r w:rsidRPr="00E24E1A">
        <w:rPr>
          <w:b/>
          <w:snapToGrid w:val="0"/>
          <w:color w:val="FF0000"/>
          <w:sz w:val="28"/>
          <w:szCs w:val="28"/>
        </w:rPr>
        <w:t>FULL DAY</w:t>
      </w:r>
    </w:p>
    <w:p w14:paraId="4BF9B0CE" w14:textId="4580DFC5" w:rsidR="00E24E1A" w:rsidRPr="00FD027D" w:rsidRDefault="00104623" w:rsidP="00FD027D">
      <w:pPr>
        <w:pStyle w:val="Ttulo2"/>
        <w:rPr>
          <w:lang w:val="es-ES"/>
        </w:rPr>
      </w:pPr>
      <w:r w:rsidRPr="00D65FCE">
        <w:rPr>
          <w:lang w:val="es-ES"/>
        </w:rPr>
        <w:t>BIT-126/</w:t>
      </w:r>
      <w:r w:rsidR="00E1688A">
        <w:rPr>
          <w:lang w:val="es-ES"/>
        </w:rPr>
        <w:t>2</w:t>
      </w:r>
      <w:r w:rsidR="005C00EE">
        <w:rPr>
          <w:lang w:val="es-ES"/>
        </w:rPr>
        <w:t>6</w:t>
      </w:r>
    </w:p>
    <w:p w14:paraId="4500A4EE" w14:textId="77777777" w:rsidR="0012722F" w:rsidRPr="00822003" w:rsidRDefault="0012722F" w:rsidP="0012722F">
      <w:pPr>
        <w:widowControl w:val="0"/>
        <w:rPr>
          <w:b/>
          <w:bCs/>
          <w:snapToGrid w:val="0"/>
          <w:color w:val="0000FF"/>
          <w:sz w:val="22"/>
          <w:szCs w:val="22"/>
          <w:u w:val="single"/>
          <w:lang w:val="es-MX"/>
        </w:rPr>
      </w:pPr>
      <w:r w:rsidRPr="00822003">
        <w:rPr>
          <w:b/>
          <w:bCs/>
          <w:snapToGrid w:val="0"/>
          <w:color w:val="0000FF"/>
          <w:sz w:val="22"/>
          <w:szCs w:val="22"/>
          <w:u w:val="single"/>
          <w:lang w:val="es-MX"/>
        </w:rPr>
        <w:t xml:space="preserve">ITINERARIO SERVICIO </w:t>
      </w:r>
      <w:r w:rsidR="006540CA" w:rsidRPr="00822003">
        <w:rPr>
          <w:b/>
          <w:bCs/>
          <w:snapToGrid w:val="0"/>
          <w:color w:val="0000FF"/>
          <w:sz w:val="22"/>
          <w:szCs w:val="22"/>
          <w:highlight w:val="yellow"/>
          <w:u w:val="single"/>
          <w:lang w:val="es-MX"/>
        </w:rPr>
        <w:t>BY BUS</w:t>
      </w:r>
    </w:p>
    <w:p w14:paraId="656F0344" w14:textId="77777777" w:rsidR="009A1F3B" w:rsidRPr="009A1F3B" w:rsidRDefault="009A1F3B" w:rsidP="009C3BF9">
      <w:pPr>
        <w:rPr>
          <w:sz w:val="22"/>
          <w:szCs w:val="22"/>
          <w:lang w:val="es-PE" w:eastAsia="es-PE"/>
        </w:rPr>
      </w:pPr>
      <w:r w:rsidRPr="009A1F3B">
        <w:rPr>
          <w:sz w:val="22"/>
          <w:szCs w:val="22"/>
          <w:lang w:val="es-PE" w:eastAsia="es-PE"/>
        </w:rPr>
        <w:t>03:15 h Recojo de su hotel (Miraflores, San Isidro y aledaños) y traslado a la estación de bus.</w:t>
      </w:r>
      <w:r w:rsidRPr="009A1F3B">
        <w:rPr>
          <w:sz w:val="22"/>
          <w:szCs w:val="22"/>
          <w:lang w:val="es-PE" w:eastAsia="es-PE"/>
        </w:rPr>
        <w:br/>
        <w:t>04:00 h Salida de Lima con destino a la ciudad de Ica en servicio de bus.</w:t>
      </w:r>
      <w:r w:rsidRPr="009A1F3B">
        <w:rPr>
          <w:sz w:val="22"/>
          <w:szCs w:val="22"/>
          <w:lang w:val="es-PE" w:eastAsia="es-PE"/>
        </w:rPr>
        <w:br/>
        <w:t>09:00 h Llegada a Ica y traslado en movilidad privada hacia la ciudad de Nazca.</w:t>
      </w:r>
      <w:r w:rsidRPr="009A1F3B">
        <w:rPr>
          <w:sz w:val="22"/>
          <w:szCs w:val="22"/>
          <w:lang w:val="es-PE" w:eastAsia="es-PE"/>
        </w:rPr>
        <w:br/>
        <w:t>12:15 h Llegada a Nazca y traslado al aeródromo.</w:t>
      </w:r>
      <w:r w:rsidRPr="009A1F3B">
        <w:rPr>
          <w:sz w:val="22"/>
          <w:szCs w:val="22"/>
          <w:lang w:val="es-PE" w:eastAsia="es-PE"/>
        </w:rPr>
        <w:br/>
        <w:t>Sobrevuelo a las Líneas de Nazca (duración aproximada 30 minutos), donde se observarán las principales figuras como el Mono, Colibrí, Araña, Cóndor, entre otras.</w:t>
      </w:r>
      <w:r w:rsidRPr="009A1F3B">
        <w:rPr>
          <w:sz w:val="22"/>
          <w:szCs w:val="22"/>
          <w:lang w:val="es-PE" w:eastAsia="es-PE"/>
        </w:rPr>
        <w:br/>
        <w:t>Tiempo libre para almorzar (no incluido).</w:t>
      </w:r>
      <w:r w:rsidRPr="009A1F3B">
        <w:rPr>
          <w:sz w:val="22"/>
          <w:szCs w:val="22"/>
          <w:lang w:val="es-PE" w:eastAsia="es-PE"/>
        </w:rPr>
        <w:br/>
        <w:t>Traslado a la ciudad de Ica para tomar el bus de retorno a Lima.</w:t>
      </w:r>
      <w:r w:rsidRPr="009A1F3B">
        <w:rPr>
          <w:sz w:val="22"/>
          <w:szCs w:val="22"/>
          <w:lang w:val="es-PE" w:eastAsia="es-PE"/>
        </w:rPr>
        <w:br/>
        <w:t>18:00 h Salida en bus con destino a la ciudad de Lima.</w:t>
      </w:r>
      <w:r w:rsidRPr="009A1F3B">
        <w:rPr>
          <w:sz w:val="22"/>
          <w:szCs w:val="22"/>
          <w:lang w:val="es-PE" w:eastAsia="es-PE"/>
        </w:rPr>
        <w:br/>
        <w:t>22:30 h aprox. Llegada a Lima, recepción y traslado a su hotel (Miraflores, San Isidro y aledaños).</w:t>
      </w:r>
    </w:p>
    <w:p w14:paraId="6648DA50" w14:textId="77777777" w:rsidR="00002B4D" w:rsidRDefault="00002B4D" w:rsidP="009C3BF9">
      <w:pPr>
        <w:jc w:val="center"/>
        <w:rPr>
          <w:i/>
          <w:iCs/>
          <w:sz w:val="22"/>
          <w:szCs w:val="22"/>
          <w:lang w:val="es-PE" w:eastAsia="es-PE"/>
        </w:rPr>
      </w:pPr>
      <w:r w:rsidRPr="00002B4D">
        <w:rPr>
          <w:i/>
          <w:iCs/>
          <w:sz w:val="22"/>
          <w:szCs w:val="22"/>
          <w:lang w:val="es-PE" w:eastAsia="es-PE"/>
        </w:rPr>
        <w:t>FIN DE NUESTROS SERVICIOS</w:t>
      </w:r>
    </w:p>
    <w:p w14:paraId="44B8B2C4" w14:textId="77777777" w:rsidR="00622147" w:rsidRPr="00002B4D" w:rsidRDefault="00622147" w:rsidP="009C3BF9">
      <w:pPr>
        <w:jc w:val="center"/>
        <w:rPr>
          <w:i/>
          <w:iCs/>
          <w:sz w:val="22"/>
          <w:szCs w:val="22"/>
          <w:lang w:val="es-PE" w:eastAsia="es-PE"/>
        </w:rPr>
      </w:pPr>
    </w:p>
    <w:p w14:paraId="13EC2980" w14:textId="77777777" w:rsidR="00002B4D" w:rsidRPr="00002B4D" w:rsidRDefault="00002B4D" w:rsidP="009C3BF9">
      <w:pPr>
        <w:rPr>
          <w:sz w:val="22"/>
          <w:szCs w:val="22"/>
          <w:lang w:val="es-PE" w:eastAsia="es-PE"/>
        </w:rPr>
      </w:pPr>
      <w:r w:rsidRPr="00002B4D">
        <w:rPr>
          <w:b/>
          <w:bCs/>
          <w:sz w:val="22"/>
          <w:szCs w:val="22"/>
          <w:lang w:val="es-PE" w:eastAsia="es-PE"/>
        </w:rPr>
        <w:t>NUESTRO PROGRAMA INCLUYE:</w:t>
      </w:r>
    </w:p>
    <w:p w14:paraId="6600BF55" w14:textId="77777777" w:rsidR="00002B4D" w:rsidRPr="00002B4D" w:rsidRDefault="00002B4D" w:rsidP="009C3BF9">
      <w:pPr>
        <w:rPr>
          <w:sz w:val="22"/>
          <w:szCs w:val="22"/>
          <w:lang w:val="es-PE" w:eastAsia="es-PE"/>
        </w:rPr>
      </w:pPr>
      <w:r w:rsidRPr="00002B4D">
        <w:rPr>
          <w:sz w:val="22"/>
          <w:szCs w:val="22"/>
          <w:lang w:val="es-PE" w:eastAsia="es-PE"/>
        </w:rPr>
        <w:t>• Ticket de bus servicio Cruz del Sur Lima / Ica / Lima</w:t>
      </w:r>
      <w:r w:rsidRPr="00002B4D">
        <w:rPr>
          <w:sz w:val="22"/>
          <w:szCs w:val="22"/>
          <w:lang w:val="es-PE" w:eastAsia="es-PE"/>
        </w:rPr>
        <w:br/>
        <w:t>• Traslado privado Ica / Nazca / Ica</w:t>
      </w:r>
      <w:r w:rsidRPr="00002B4D">
        <w:rPr>
          <w:sz w:val="22"/>
          <w:szCs w:val="22"/>
          <w:lang w:val="es-PE" w:eastAsia="es-PE"/>
        </w:rPr>
        <w:br/>
        <w:t>• Sobrevuelo a las Líneas de Nazca (30 minutos)</w:t>
      </w:r>
      <w:r w:rsidRPr="00002B4D">
        <w:rPr>
          <w:sz w:val="22"/>
          <w:szCs w:val="22"/>
          <w:lang w:val="es-PE" w:eastAsia="es-PE"/>
        </w:rPr>
        <w:br/>
        <w:t>• Traslados, entradas y asistencia permanente</w:t>
      </w:r>
    </w:p>
    <w:p w14:paraId="45B903AF" w14:textId="5CB23322" w:rsidR="00002B4D" w:rsidRPr="00002B4D" w:rsidRDefault="00002B4D" w:rsidP="009C3BF9">
      <w:pPr>
        <w:rPr>
          <w:sz w:val="22"/>
          <w:szCs w:val="22"/>
          <w:lang w:val="es-PE" w:eastAsia="es-PE"/>
        </w:rPr>
      </w:pPr>
      <w:r w:rsidRPr="00002B4D">
        <w:rPr>
          <w:b/>
          <w:bCs/>
          <w:sz w:val="22"/>
          <w:szCs w:val="22"/>
          <w:lang w:val="es-PE" w:eastAsia="es-PE"/>
        </w:rPr>
        <w:t>NO INCLUYE:</w:t>
      </w:r>
      <w:r w:rsidRPr="00002B4D">
        <w:rPr>
          <w:sz w:val="22"/>
          <w:szCs w:val="22"/>
          <w:lang w:val="es-PE" w:eastAsia="es-PE"/>
        </w:rPr>
        <w:br/>
        <w:t>TUUA (tasa de embarque) S/ 30 por persona</w:t>
      </w:r>
      <w:r w:rsidR="004E258F">
        <w:rPr>
          <w:sz w:val="22"/>
          <w:szCs w:val="22"/>
          <w:lang w:val="es-PE" w:eastAsia="es-PE"/>
        </w:rPr>
        <w:t xml:space="preserve"> - </w:t>
      </w:r>
      <w:r w:rsidRPr="00002B4D">
        <w:rPr>
          <w:sz w:val="22"/>
          <w:szCs w:val="22"/>
          <w:lang w:val="es-PE" w:eastAsia="es-PE"/>
        </w:rPr>
        <w:t>Boleto turístico S/ 47 por persona</w:t>
      </w:r>
    </w:p>
    <w:p w14:paraId="06726794" w14:textId="77777777" w:rsidR="003D4058" w:rsidRPr="00822003" w:rsidRDefault="003D4058" w:rsidP="009C3BF9">
      <w:pPr>
        <w:widowControl w:val="0"/>
        <w:rPr>
          <w:snapToGrid w:val="0"/>
          <w:sz w:val="22"/>
          <w:szCs w:val="22"/>
          <w:lang w:val="es-PE"/>
        </w:rPr>
      </w:pPr>
    </w:p>
    <w:p w14:paraId="12B501E9" w14:textId="23BF6C87" w:rsidR="00E81223" w:rsidRPr="00822003" w:rsidRDefault="00E81223" w:rsidP="00E81223">
      <w:pPr>
        <w:widowControl w:val="0"/>
        <w:rPr>
          <w:b/>
          <w:bCs/>
          <w:snapToGrid w:val="0"/>
          <w:color w:val="0000FF"/>
          <w:sz w:val="22"/>
          <w:szCs w:val="22"/>
          <w:u w:val="single"/>
          <w:lang w:val="es-MX"/>
        </w:rPr>
      </w:pPr>
      <w:r w:rsidRPr="00822003">
        <w:rPr>
          <w:b/>
          <w:bCs/>
          <w:snapToGrid w:val="0"/>
          <w:color w:val="0000FF"/>
          <w:sz w:val="22"/>
          <w:szCs w:val="22"/>
          <w:u w:val="single"/>
          <w:lang w:val="es-MX"/>
        </w:rPr>
        <w:t xml:space="preserve">ITINERARIO SERVICIO </w:t>
      </w:r>
      <w:r w:rsidR="00822003" w:rsidRPr="00822003">
        <w:rPr>
          <w:b/>
          <w:bCs/>
          <w:snapToGrid w:val="0"/>
          <w:color w:val="0000FF"/>
          <w:sz w:val="22"/>
          <w:szCs w:val="22"/>
          <w:highlight w:val="yellow"/>
          <w:u w:val="single"/>
          <w:lang w:val="es-MX"/>
        </w:rPr>
        <w:t>PRIVADO</w:t>
      </w:r>
    </w:p>
    <w:p w14:paraId="2C265A36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05:00 h Recojo de su hotel (Miraflores, San Isidro y aledaños) y salida de Lima con destino a la ciudad de Nazca en movilidad turística privada.</w:t>
      </w:r>
      <w:r w:rsidRPr="007217EB">
        <w:rPr>
          <w:sz w:val="22"/>
          <w:szCs w:val="22"/>
          <w:lang w:val="es-PE" w:eastAsia="es-PE"/>
        </w:rPr>
        <w:br/>
        <w:t>Durante el trayecto Ica – Nazca se realizará una visita al Museo María Reiche, donde se conocerá sobre el estudio y conservación de las Líneas de Nazca.</w:t>
      </w:r>
    </w:p>
    <w:p w14:paraId="565FA16F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11:30 h aprox. Llegada a Nazca y traslado al aeródromo.</w:t>
      </w:r>
      <w:r w:rsidRPr="007217EB">
        <w:rPr>
          <w:sz w:val="22"/>
          <w:szCs w:val="22"/>
          <w:lang w:val="es-PE" w:eastAsia="es-PE"/>
        </w:rPr>
        <w:br/>
        <w:t>Sobrevuelo a las enigmáticas Líneas de Nazca (duración aproximada 30 minutos), donde se podrán apreciar las famosas figuras como la Araña, el Colibrí, el Mono, el Cóndor, entre otras.</w:t>
      </w:r>
    </w:p>
    <w:p w14:paraId="2DC0F4AB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Tiempo libre para descanso o almuerzo (no incluido).</w:t>
      </w:r>
    </w:p>
    <w:p w14:paraId="5E7719B0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15:30 h aprox. Retorno en movilidad privada con destino a la ciudad de Lima.</w:t>
      </w:r>
    </w:p>
    <w:p w14:paraId="1A215F6A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22:00 h aprox. Llegada a Lima y traslado a su hotel (Miraflores, San Isidro y aledaños).</w:t>
      </w:r>
    </w:p>
    <w:p w14:paraId="0D561D42" w14:textId="77777777" w:rsidR="007217EB" w:rsidRDefault="007217EB" w:rsidP="0077454C">
      <w:pPr>
        <w:jc w:val="center"/>
        <w:rPr>
          <w:i/>
          <w:iCs/>
          <w:sz w:val="22"/>
          <w:szCs w:val="22"/>
          <w:lang w:val="es-PE" w:eastAsia="es-PE"/>
        </w:rPr>
      </w:pPr>
      <w:r w:rsidRPr="007217EB">
        <w:rPr>
          <w:i/>
          <w:iCs/>
          <w:sz w:val="22"/>
          <w:szCs w:val="22"/>
          <w:lang w:val="es-PE" w:eastAsia="es-PE"/>
        </w:rPr>
        <w:t>FIN DE NUESTROS SERVICIOS</w:t>
      </w:r>
    </w:p>
    <w:p w14:paraId="5F092EFB" w14:textId="77777777" w:rsidR="00622147" w:rsidRPr="007217EB" w:rsidRDefault="00622147" w:rsidP="0077454C">
      <w:pPr>
        <w:jc w:val="center"/>
        <w:rPr>
          <w:i/>
          <w:iCs/>
          <w:sz w:val="22"/>
          <w:szCs w:val="22"/>
          <w:lang w:val="es-PE" w:eastAsia="es-PE"/>
        </w:rPr>
      </w:pPr>
    </w:p>
    <w:p w14:paraId="3BAD25D9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b/>
          <w:bCs/>
          <w:sz w:val="22"/>
          <w:szCs w:val="22"/>
          <w:lang w:val="es-PE" w:eastAsia="es-PE"/>
        </w:rPr>
        <w:t>NUESTRO PROGRAMA INCLUYE</w:t>
      </w:r>
    </w:p>
    <w:p w14:paraId="7C91CA7F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• Traslados en movilidad turística servicio privado Lima / Nazca / Lima</w:t>
      </w:r>
      <w:r w:rsidRPr="007217EB">
        <w:rPr>
          <w:sz w:val="22"/>
          <w:szCs w:val="22"/>
          <w:lang w:val="es-PE" w:eastAsia="es-PE"/>
        </w:rPr>
        <w:br/>
        <w:t>• Visita al Museo María Reiche</w:t>
      </w:r>
      <w:r w:rsidRPr="007217EB">
        <w:rPr>
          <w:sz w:val="22"/>
          <w:szCs w:val="22"/>
          <w:lang w:val="es-PE" w:eastAsia="es-PE"/>
        </w:rPr>
        <w:br/>
        <w:t>• Sobrevuelo a las Líneas de Nazca (30 minutos)</w:t>
      </w:r>
      <w:r w:rsidRPr="007217EB">
        <w:rPr>
          <w:sz w:val="22"/>
          <w:szCs w:val="22"/>
          <w:lang w:val="es-PE" w:eastAsia="es-PE"/>
        </w:rPr>
        <w:br/>
        <w:t>• Traslados, entradas y asistencia permanente</w:t>
      </w:r>
    </w:p>
    <w:p w14:paraId="00127415" w14:textId="77777777" w:rsidR="007217EB" w:rsidRP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b/>
          <w:bCs/>
          <w:sz w:val="22"/>
          <w:szCs w:val="22"/>
          <w:lang w:val="es-PE" w:eastAsia="es-PE"/>
        </w:rPr>
        <w:t>NO INCLUYE</w:t>
      </w:r>
    </w:p>
    <w:p w14:paraId="0E597931" w14:textId="25373EE3" w:rsidR="007217EB" w:rsidRDefault="007217EB" w:rsidP="009C3BF9">
      <w:pPr>
        <w:rPr>
          <w:sz w:val="22"/>
          <w:szCs w:val="22"/>
          <w:lang w:val="es-PE" w:eastAsia="es-PE"/>
        </w:rPr>
      </w:pPr>
      <w:r w:rsidRPr="007217EB">
        <w:rPr>
          <w:sz w:val="22"/>
          <w:szCs w:val="22"/>
          <w:lang w:val="es-PE" w:eastAsia="es-PE"/>
        </w:rPr>
        <w:t>TUUA (tasa de embarque) S/ 30 por persona</w:t>
      </w:r>
      <w:r w:rsidR="004E258F">
        <w:rPr>
          <w:sz w:val="22"/>
          <w:szCs w:val="22"/>
          <w:lang w:val="es-PE" w:eastAsia="es-PE"/>
        </w:rPr>
        <w:t xml:space="preserve">. - </w:t>
      </w:r>
      <w:r w:rsidRPr="007217EB">
        <w:rPr>
          <w:sz w:val="22"/>
          <w:szCs w:val="22"/>
          <w:lang w:val="es-PE" w:eastAsia="es-PE"/>
        </w:rPr>
        <w:t>Boleto turístico S/ 47 por persona</w:t>
      </w:r>
    </w:p>
    <w:p w14:paraId="27631421" w14:textId="77777777" w:rsidR="00CC65C3" w:rsidRDefault="00CC65C3" w:rsidP="009C3BF9">
      <w:pPr>
        <w:rPr>
          <w:sz w:val="22"/>
          <w:szCs w:val="22"/>
          <w:lang w:val="es-PE" w:eastAsia="es-PE"/>
        </w:rPr>
      </w:pPr>
    </w:p>
    <w:p w14:paraId="74B0C3FA" w14:textId="77777777" w:rsidR="008821AF" w:rsidRPr="007217EB" w:rsidRDefault="008821AF" w:rsidP="009C3BF9">
      <w:pPr>
        <w:rPr>
          <w:sz w:val="22"/>
          <w:szCs w:val="22"/>
          <w:lang w:val="es-PE" w:eastAsia="es-PE"/>
        </w:rPr>
      </w:pPr>
    </w:p>
    <w:p w14:paraId="2648F287" w14:textId="77777777" w:rsidR="000A1ED9" w:rsidRPr="002C7569" w:rsidRDefault="000A1ED9" w:rsidP="009C3BF9">
      <w:pPr>
        <w:widowControl w:val="0"/>
        <w:rPr>
          <w:snapToGrid w:val="0"/>
          <w:color w:val="0000FF"/>
        </w:rPr>
      </w:pPr>
    </w:p>
    <w:p w14:paraId="28F6AFB7" w14:textId="679A3765" w:rsidR="00EC61FC" w:rsidRDefault="00A0065F" w:rsidP="009C3BF9">
      <w:pPr>
        <w:widowControl w:val="0"/>
        <w:rPr>
          <w:snapToGrid w:val="0"/>
          <w:color w:val="808080"/>
          <w:lang w:val="es-ES_tradnl"/>
        </w:rPr>
      </w:pPr>
      <w:r>
        <w:rPr>
          <w:snapToGrid w:val="0"/>
          <w:color w:val="003300"/>
        </w:rPr>
        <w:t xml:space="preserve">   </w:t>
      </w:r>
      <w:r w:rsidR="003D6AF7">
        <w:rPr>
          <w:snapToGrid w:val="0"/>
          <w:color w:val="003300"/>
        </w:rPr>
        <w:t xml:space="preserve">  </w:t>
      </w:r>
      <w:r w:rsidR="00104623" w:rsidRPr="00307F30">
        <w:rPr>
          <w:snapToGrid w:val="0"/>
          <w:color w:val="0000FF"/>
        </w:rPr>
        <w:t xml:space="preserve">PRECIOS POR </w:t>
      </w:r>
      <w:r w:rsidR="00307F30" w:rsidRPr="00307F30">
        <w:rPr>
          <w:snapToGrid w:val="0"/>
          <w:color w:val="0000FF"/>
        </w:rPr>
        <w:t>PAX EN</w:t>
      </w:r>
      <w:r w:rsidR="00104623" w:rsidRPr="00307F30">
        <w:rPr>
          <w:snapToGrid w:val="0"/>
          <w:color w:val="0000FF"/>
        </w:rPr>
        <w:t xml:space="preserve"> DOLARES AMERICANOS</w:t>
      </w:r>
      <w:r w:rsidRPr="00307F30">
        <w:rPr>
          <w:snapToGrid w:val="0"/>
          <w:color w:val="0000FF"/>
          <w:lang w:val="es-ES_tradnl"/>
        </w:rPr>
        <w:t xml:space="preserve">                                                             </w:t>
      </w:r>
      <w:r w:rsidRPr="000A1ED9">
        <w:rPr>
          <w:snapToGrid w:val="0"/>
          <w:color w:val="808080"/>
          <w:lang w:val="es-ES_tradnl"/>
        </w:rPr>
        <w:t>Precios no incluyen I.G.V</w:t>
      </w:r>
      <w:r w:rsidR="00CB3C10">
        <w:rPr>
          <w:snapToGrid w:val="0"/>
          <w:color w:val="808080"/>
          <w:lang w:val="es-ES_tradnl"/>
        </w:rPr>
        <w:t>.</w:t>
      </w: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608"/>
        <w:gridCol w:w="668"/>
        <w:gridCol w:w="541"/>
        <w:gridCol w:w="593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EC61FC" w:rsidRPr="007A5E80" w14:paraId="137AA0D7" w14:textId="77777777" w:rsidTr="00725F7A">
        <w:trPr>
          <w:trHeight w:val="45"/>
        </w:trPr>
        <w:tc>
          <w:tcPr>
            <w:tcW w:w="212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BFCA09" w14:textId="77777777" w:rsidR="00EC61FC" w:rsidRPr="007A5E80" w:rsidRDefault="00EC61FC" w:rsidP="009C3BF9">
            <w:pPr>
              <w:rPr>
                <w:lang w:val="es-PE" w:eastAsia="es-PE"/>
              </w:rPr>
            </w:pPr>
            <w:bookmarkStart w:id="0" w:name="_Hlk120635555"/>
            <w:r w:rsidRPr="007A5E80">
              <w:rPr>
                <w:lang w:val="es-PE" w:eastAsia="es-PE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4AB68AD8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“BY BUS”</w:t>
            </w:r>
          </w:p>
        </w:tc>
        <w:tc>
          <w:tcPr>
            <w:tcW w:w="5812" w:type="dxa"/>
            <w:gridSpan w:val="10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7F9568F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SERVICIO PRIVADO</w:t>
            </w:r>
          </w:p>
        </w:tc>
      </w:tr>
      <w:tr w:rsidR="00EC61FC" w:rsidRPr="007A5E80" w14:paraId="29B330BC" w14:textId="77777777" w:rsidTr="00725F7A">
        <w:trPr>
          <w:trHeight w:val="45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279195E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color w:val="333333"/>
                <w:lang w:val="es-PE" w:eastAsia="es-PE"/>
              </w:rPr>
            </w:pPr>
            <w:r w:rsidRPr="007A5E80">
              <w:rPr>
                <w:rFonts w:ascii="Arial" w:hAnsi="Arial" w:cs="Arial"/>
                <w:color w:val="333333"/>
                <w:lang w:val="es-PE" w:eastAsia="es-PE"/>
              </w:rPr>
              <w:t>DESCRIPCIÓN</w:t>
            </w:r>
          </w:p>
        </w:tc>
        <w:tc>
          <w:tcPr>
            <w:tcW w:w="1984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ACF0D01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6600"/>
                <w:lang w:val="es-PE" w:eastAsia="es-PE"/>
              </w:rPr>
              <w:t>PISO 2</w:t>
            </w:r>
          </w:p>
        </w:tc>
        <w:tc>
          <w:tcPr>
            <w:tcW w:w="1134" w:type="dxa"/>
            <w:gridSpan w:val="2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32C1BE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AUTO</w:t>
            </w:r>
          </w:p>
        </w:tc>
        <w:tc>
          <w:tcPr>
            <w:tcW w:w="1843" w:type="dxa"/>
            <w:gridSpan w:val="3"/>
            <w:tcBorders>
              <w:top w:val="single" w:sz="12" w:space="0" w:color="008000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A3F82D2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VAN H1</w:t>
            </w:r>
          </w:p>
        </w:tc>
        <w:tc>
          <w:tcPr>
            <w:tcW w:w="2835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18A823D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b/>
                <w:bCs/>
                <w:color w:val="FF0000"/>
                <w:lang w:val="es-PE" w:eastAsia="es-PE"/>
              </w:rPr>
              <w:t>SPRINTER</w:t>
            </w:r>
          </w:p>
        </w:tc>
      </w:tr>
      <w:tr w:rsidR="00EC61FC" w:rsidRPr="007A5E80" w14:paraId="34EDC2EF" w14:textId="77777777" w:rsidTr="00725F7A">
        <w:trPr>
          <w:trHeight w:val="45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5A615637" w14:textId="03BBA76E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proofErr w:type="gramStart"/>
            <w:r w:rsidRPr="007A5E8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FD  </w:t>
            </w:r>
            <w:r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335657A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282EFEF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43B6BE8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6A77315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0F6B143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2FB3FDE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CDEA0A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5983290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D8893D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015DB93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1957E54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F1C33E2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FF3700" w14:textId="77777777" w:rsidR="00EC61FC" w:rsidRPr="007A5E80" w:rsidRDefault="00EC61FC" w:rsidP="009C3BF9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7A5E80">
              <w:rPr>
                <w:rFonts w:ascii="Arial" w:hAnsi="Arial" w:cs="Arial"/>
                <w:lang w:val="es-PE" w:eastAsia="es-PE"/>
              </w:rPr>
              <w:t>10</w:t>
            </w:r>
          </w:p>
        </w:tc>
      </w:tr>
      <w:tr w:rsidR="00EC61FC" w:rsidRPr="007A5E80" w14:paraId="1CB80359" w14:textId="77777777" w:rsidTr="00725F7A">
        <w:trPr>
          <w:trHeight w:val="45"/>
        </w:trPr>
        <w:tc>
          <w:tcPr>
            <w:tcW w:w="2127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05C0CB0" w14:textId="02C83D73" w:rsidR="00EC61FC" w:rsidRPr="007A5E80" w:rsidRDefault="00EC61FC" w:rsidP="009C3BF9">
            <w:pPr>
              <w:jc w:val="center"/>
              <w:rPr>
                <w:rFonts w:ascii="Arial" w:hAnsi="Arial" w:cs="Arial"/>
                <w:color w:val="FF0000"/>
                <w:lang w:val="es-PE" w:eastAsia="es-PE"/>
              </w:rPr>
            </w:pP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BIT-</w:t>
            </w:r>
            <w:r>
              <w:rPr>
                <w:rFonts w:ascii="Arial" w:hAnsi="Arial" w:cs="Arial"/>
                <w:color w:val="FF0000"/>
                <w:lang w:val="es-PE" w:eastAsia="es-PE"/>
              </w:rPr>
              <w:t>1</w:t>
            </w: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2</w:t>
            </w:r>
            <w:r>
              <w:rPr>
                <w:rFonts w:ascii="Arial" w:hAnsi="Arial" w:cs="Arial"/>
                <w:color w:val="FF0000"/>
                <w:lang w:val="es-PE" w:eastAsia="es-PE"/>
              </w:rPr>
              <w:t>6</w:t>
            </w:r>
            <w:r w:rsidRPr="007A5E80">
              <w:rPr>
                <w:rFonts w:ascii="Arial" w:hAnsi="Arial" w:cs="Arial"/>
                <w:color w:val="FF0000"/>
                <w:lang w:val="es-PE" w:eastAsia="es-PE"/>
              </w:rPr>
              <w:t>/2</w:t>
            </w:r>
            <w:r w:rsidR="00725F7A">
              <w:rPr>
                <w:rFonts w:ascii="Arial" w:hAnsi="Arial" w:cs="Arial"/>
                <w:color w:val="FF0000"/>
                <w:lang w:val="es-PE" w:eastAsia="es-P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5F88D1" w14:textId="319D450E" w:rsidR="00EC61FC" w:rsidRPr="007A5E80" w:rsidRDefault="00B10A9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3</w:t>
            </w:r>
            <w:r w:rsidR="003C7317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  <w:t>35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A107B57" w14:textId="28034904" w:rsidR="00EC61FC" w:rsidRPr="007A5E80" w:rsidRDefault="003C7317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240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558820A" w14:textId="375BE269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2</w:t>
            </w:r>
            <w:r w:rsidR="003C7317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2</w:t>
            </w:r>
            <w:r w:rsidR="00FF387C"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MX" w:eastAsia="es-MX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816D69" w14:textId="03E327BA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11315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34F1C54" w14:textId="508FD2CB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</w:t>
            </w:r>
            <w:r w:rsidR="0077562A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054AD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CFE8B6B" w14:textId="7FBEB23F" w:rsidR="00EC61FC" w:rsidRPr="007A5E80" w:rsidRDefault="00054AD5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30</w:t>
            </w:r>
            <w:r w:rsidR="0077562A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377DF6" w14:textId="08531E36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6510D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7E80408" w14:textId="3D1E9CEE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C7543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  <w:r w:rsidR="0077562A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AEF938D" w14:textId="7B03EA60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F03B0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3FC7099" w14:textId="12B2173A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7C29E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3</w:t>
            </w:r>
            <w:r w:rsidR="00F03B0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6787865" w14:textId="6F54DDA0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F03B0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7C29E2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6AF9A3A" w14:textId="2C2A8C2C" w:rsidR="00EC61FC" w:rsidRPr="007A5E80" w:rsidRDefault="009722B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2</w:t>
            </w:r>
            <w:r w:rsidR="00E06D2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9BC6D41" w14:textId="76102636" w:rsidR="00EC61FC" w:rsidRPr="007A5E80" w:rsidRDefault="00EC61FC" w:rsidP="009C3BF9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1</w:t>
            </w:r>
            <w:r w:rsidR="00E06D2F"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val="es-MX" w:eastAsia="es-MX"/>
              </w:rPr>
              <w:t>98</w:t>
            </w:r>
          </w:p>
        </w:tc>
      </w:tr>
    </w:tbl>
    <w:bookmarkEnd w:id="0"/>
    <w:p w14:paraId="7C8A3433" w14:textId="2C55B227" w:rsidR="00185C56" w:rsidRDefault="005131FD" w:rsidP="009C3BF9">
      <w:pPr>
        <w:widowControl w:val="0"/>
        <w:rPr>
          <w:snapToGrid w:val="0"/>
          <w:lang w:val="es-ES_tradnl"/>
        </w:rPr>
      </w:pPr>
      <w:r>
        <w:rPr>
          <w:snapToGrid w:val="0"/>
          <w:lang w:val="es-ES_tradnl"/>
        </w:rPr>
        <w:t xml:space="preserve">     </w:t>
      </w:r>
      <w:r w:rsidR="00532525">
        <w:rPr>
          <w:snapToGrid w:val="0"/>
          <w:lang w:val="es-ES_tradnl"/>
        </w:rPr>
        <w:t xml:space="preserve">  </w:t>
      </w:r>
      <w:r w:rsidR="00104623">
        <w:rPr>
          <w:snapToGrid w:val="0"/>
          <w:lang w:val="es-ES_tradnl"/>
        </w:rPr>
        <w:t xml:space="preserve">GRUPOS MAYORES DE 10 </w:t>
      </w:r>
      <w:r w:rsidR="00CF01D1">
        <w:rPr>
          <w:snapToGrid w:val="0"/>
          <w:lang w:val="es-ES_tradnl"/>
        </w:rPr>
        <w:t xml:space="preserve">FAVOR CONSULTAR  </w:t>
      </w:r>
    </w:p>
    <w:p w14:paraId="0040A863" w14:textId="7C0029D8" w:rsidR="00A572B6" w:rsidRDefault="00A572B6" w:rsidP="009C3BF9">
      <w:pPr>
        <w:widowControl w:val="0"/>
        <w:rPr>
          <w:snapToGrid w:val="0"/>
          <w:lang w:val="es-ES_tradnl"/>
        </w:rPr>
      </w:pPr>
    </w:p>
    <w:sectPr w:rsidR="00A572B6" w:rsidSect="001F6F84">
      <w:headerReference w:type="default" r:id="rId8"/>
      <w:footerReference w:type="default" r:id="rId9"/>
      <w:pgSz w:w="11906" w:h="16838" w:code="9"/>
      <w:pgMar w:top="0" w:right="425" w:bottom="0" w:left="709" w:header="142" w:footer="0" w:gutter="0"/>
      <w:pgBorders w:offsetFrom="page">
        <w:top w:val="single" w:sz="8" w:space="20" w:color="008000"/>
        <w:left w:val="single" w:sz="8" w:space="24" w:color="008000"/>
        <w:bottom w:val="single" w:sz="8" w:space="20" w:color="008000"/>
        <w:right w:val="single" w:sz="8" w:space="20" w:color="00800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B607" w14:textId="77777777" w:rsidR="001539BE" w:rsidRDefault="001539BE">
      <w:r>
        <w:separator/>
      </w:r>
    </w:p>
  </w:endnote>
  <w:endnote w:type="continuationSeparator" w:id="0">
    <w:p w14:paraId="6F4D325F" w14:textId="77777777" w:rsidR="001539BE" w:rsidRDefault="0015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8C8E" w14:textId="57ED4E40" w:rsidR="00176DCB" w:rsidRPr="00FA738D" w:rsidRDefault="00072955" w:rsidP="00176DCB">
    <w:pPr>
      <w:pStyle w:val="Piedepgina"/>
      <w:jc w:val="center"/>
      <w:rPr>
        <w:b/>
        <w:bCs/>
        <w:color w:val="008000"/>
        <w:sz w:val="16"/>
        <w:szCs w:val="16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7456" behindDoc="0" locked="0" layoutInCell="1" allowOverlap="1" wp14:anchorId="76DA52A1" wp14:editId="573CC7A4">
          <wp:simplePos x="0" y="0"/>
          <wp:positionH relativeFrom="margin">
            <wp:posOffset>-160020</wp:posOffset>
          </wp:positionH>
          <wp:positionV relativeFrom="page">
            <wp:posOffset>9025792</wp:posOffset>
          </wp:positionV>
          <wp:extent cx="7000875" cy="1397000"/>
          <wp:effectExtent l="0" t="0" r="9525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50239" w14:textId="6690B143" w:rsidR="00DB1232" w:rsidRDefault="00DB1232">
    <w:pPr>
      <w:pStyle w:val="Piedepgina"/>
      <w:jc w:val="center"/>
      <w:rPr>
        <w:sz w:val="24"/>
        <w:lang w:val="pt-BR"/>
      </w:rPr>
    </w:pPr>
  </w:p>
  <w:p w14:paraId="1DF307FF" w14:textId="77777777" w:rsidR="00DB1232" w:rsidRPr="00687ABA" w:rsidRDefault="00DB1232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27CC" w14:textId="77777777" w:rsidR="001539BE" w:rsidRDefault="001539BE">
      <w:r>
        <w:separator/>
      </w:r>
    </w:p>
  </w:footnote>
  <w:footnote w:type="continuationSeparator" w:id="0">
    <w:p w14:paraId="7237B91A" w14:textId="77777777" w:rsidR="001539BE" w:rsidRDefault="0015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0310" w14:textId="77777777" w:rsidR="00FD027D" w:rsidRDefault="00FD027D" w:rsidP="00757990">
    <w:pPr>
      <w:pStyle w:val="Encabezado"/>
      <w:rPr>
        <w:b/>
        <w:bCs/>
        <w:color w:val="FF6600"/>
        <w:sz w:val="28"/>
        <w:lang w:val="en-US"/>
      </w:rPr>
    </w:pPr>
  </w:p>
  <w:p w14:paraId="71698639" w14:textId="77777777" w:rsidR="0087668B" w:rsidRPr="00676EB3" w:rsidRDefault="008C5D05" w:rsidP="0087668B">
    <w:pPr>
      <w:pStyle w:val="Encabezado"/>
      <w:rPr>
        <w:b/>
        <w:bCs/>
        <w:color w:val="FF6600"/>
        <w:sz w:val="16"/>
        <w:szCs w:val="16"/>
        <w:lang w:val="en-US"/>
      </w:rPr>
    </w:pP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</w:p>
  <w:p w14:paraId="71F43646" w14:textId="784F323D" w:rsidR="008C5D05" w:rsidRPr="005817F2" w:rsidRDefault="0087668B" w:rsidP="0087668B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5408" behindDoc="0" locked="0" layoutInCell="1" allowOverlap="1" wp14:anchorId="114756E8" wp14:editId="78DDC8C9">
          <wp:simplePos x="0" y="0"/>
          <wp:positionH relativeFrom="column">
            <wp:posOffset>4307205</wp:posOffset>
          </wp:positionH>
          <wp:positionV relativeFrom="paragraph">
            <wp:posOffset>178664</wp:posOffset>
          </wp:positionV>
          <wp:extent cx="955675" cy="981075"/>
          <wp:effectExtent l="0" t="0" r="0" b="9525"/>
          <wp:wrapSquare wrapText="bothSides"/>
          <wp:docPr id="30783820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F6CC44C" wp14:editId="3AB38C6C">
          <wp:simplePos x="0" y="0"/>
          <wp:positionH relativeFrom="column">
            <wp:posOffset>5585153</wp:posOffset>
          </wp:positionH>
          <wp:positionV relativeFrom="paragraph">
            <wp:posOffset>185227</wp:posOffset>
          </wp:positionV>
          <wp:extent cx="585470" cy="914400"/>
          <wp:effectExtent l="0" t="0" r="5080" b="0"/>
          <wp:wrapSquare wrapText="bothSides"/>
          <wp:docPr id="1099190010" name="Imagen 1099190010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151EEBF8" wp14:editId="5E4F4FAD">
          <wp:extent cx="1232899" cy="1232899"/>
          <wp:effectExtent l="0" t="0" r="5715" b="5715"/>
          <wp:docPr id="1074994538" name="Imagen 1074994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029" cy="1236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</w:t>
    </w:r>
    <w:r w:rsidR="008C5D05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8C5D05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8C5D05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8C5D05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8C5D05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8C5D05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435159">
    <w:abstractNumId w:val="2"/>
  </w:num>
  <w:num w:numId="2" w16cid:durableId="1987276697">
    <w:abstractNumId w:val="32"/>
  </w:num>
  <w:num w:numId="3" w16cid:durableId="10232097">
    <w:abstractNumId w:val="12"/>
  </w:num>
  <w:num w:numId="4" w16cid:durableId="913970144">
    <w:abstractNumId w:val="14"/>
  </w:num>
  <w:num w:numId="5" w16cid:durableId="665400644">
    <w:abstractNumId w:val="34"/>
  </w:num>
  <w:num w:numId="6" w16cid:durableId="587469989">
    <w:abstractNumId w:val="9"/>
  </w:num>
  <w:num w:numId="7" w16cid:durableId="1023937635">
    <w:abstractNumId w:val="8"/>
  </w:num>
  <w:num w:numId="8" w16cid:durableId="1929731829">
    <w:abstractNumId w:val="16"/>
  </w:num>
  <w:num w:numId="9" w16cid:durableId="369262504">
    <w:abstractNumId w:val="11"/>
  </w:num>
  <w:num w:numId="10" w16cid:durableId="464011427">
    <w:abstractNumId w:val="0"/>
  </w:num>
  <w:num w:numId="11" w16cid:durableId="24915873">
    <w:abstractNumId w:val="13"/>
  </w:num>
  <w:num w:numId="12" w16cid:durableId="9914339">
    <w:abstractNumId w:val="5"/>
  </w:num>
  <w:num w:numId="13" w16cid:durableId="486285008">
    <w:abstractNumId w:val="23"/>
  </w:num>
  <w:num w:numId="14" w16cid:durableId="1441101725">
    <w:abstractNumId w:val="20"/>
  </w:num>
  <w:num w:numId="15" w16cid:durableId="629241920">
    <w:abstractNumId w:val="27"/>
  </w:num>
  <w:num w:numId="16" w16cid:durableId="119765269">
    <w:abstractNumId w:val="4"/>
  </w:num>
  <w:num w:numId="17" w16cid:durableId="1816070989">
    <w:abstractNumId w:val="7"/>
  </w:num>
  <w:num w:numId="18" w16cid:durableId="783967259">
    <w:abstractNumId w:val="21"/>
  </w:num>
  <w:num w:numId="19" w16cid:durableId="923614954">
    <w:abstractNumId w:val="10"/>
  </w:num>
  <w:num w:numId="20" w16cid:durableId="1203519756">
    <w:abstractNumId w:val="3"/>
  </w:num>
  <w:num w:numId="21" w16cid:durableId="694162641">
    <w:abstractNumId w:val="35"/>
  </w:num>
  <w:num w:numId="22" w16cid:durableId="1480994677">
    <w:abstractNumId w:val="22"/>
  </w:num>
  <w:num w:numId="23" w16cid:durableId="1691492708">
    <w:abstractNumId w:val="18"/>
  </w:num>
  <w:num w:numId="24" w16cid:durableId="703941185">
    <w:abstractNumId w:val="15"/>
  </w:num>
  <w:num w:numId="25" w16cid:durableId="1853495364">
    <w:abstractNumId w:val="38"/>
  </w:num>
  <w:num w:numId="26" w16cid:durableId="662246236">
    <w:abstractNumId w:val="6"/>
  </w:num>
  <w:num w:numId="27" w16cid:durableId="1691685887">
    <w:abstractNumId w:val="30"/>
  </w:num>
  <w:num w:numId="28" w16cid:durableId="1666131264">
    <w:abstractNumId w:val="36"/>
  </w:num>
  <w:num w:numId="29" w16cid:durableId="950015475">
    <w:abstractNumId w:val="17"/>
  </w:num>
  <w:num w:numId="30" w16cid:durableId="848981002">
    <w:abstractNumId w:val="19"/>
  </w:num>
  <w:num w:numId="31" w16cid:durableId="65420257">
    <w:abstractNumId w:val="24"/>
  </w:num>
  <w:num w:numId="32" w16cid:durableId="1518959831">
    <w:abstractNumId w:val="31"/>
  </w:num>
  <w:num w:numId="33" w16cid:durableId="97024491">
    <w:abstractNumId w:val="37"/>
  </w:num>
  <w:num w:numId="34" w16cid:durableId="1933393726">
    <w:abstractNumId w:val="29"/>
  </w:num>
  <w:num w:numId="35" w16cid:durableId="1978876262">
    <w:abstractNumId w:val="39"/>
  </w:num>
  <w:num w:numId="36" w16cid:durableId="529295106">
    <w:abstractNumId w:val="41"/>
  </w:num>
  <w:num w:numId="37" w16cid:durableId="397748667">
    <w:abstractNumId w:val="1"/>
  </w:num>
  <w:num w:numId="38" w16cid:durableId="778060303">
    <w:abstractNumId w:val="40"/>
  </w:num>
  <w:num w:numId="39" w16cid:durableId="33044198">
    <w:abstractNumId w:val="25"/>
  </w:num>
  <w:num w:numId="40" w16cid:durableId="1358314243">
    <w:abstractNumId w:val="28"/>
  </w:num>
  <w:num w:numId="41" w16cid:durableId="278489043">
    <w:abstractNumId w:val="33"/>
  </w:num>
  <w:num w:numId="42" w16cid:durableId="13376091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iHFaxCM+wfKJiEt7UtSwKGemmef4Jc30vqMxuIA4EpSHFk66XnIzlEA0Tj1UbW+bH7KwQH4EaERXLDl1xB3jw==" w:salt="IWcVg5gM4LSWt4mhhABwo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2B4D"/>
    <w:rsid w:val="00020C74"/>
    <w:rsid w:val="00022B57"/>
    <w:rsid w:val="00036321"/>
    <w:rsid w:val="00052A8C"/>
    <w:rsid w:val="00054AD5"/>
    <w:rsid w:val="0005712A"/>
    <w:rsid w:val="0006522E"/>
    <w:rsid w:val="00065501"/>
    <w:rsid w:val="00071433"/>
    <w:rsid w:val="00072955"/>
    <w:rsid w:val="000A1ED9"/>
    <w:rsid w:val="000A344A"/>
    <w:rsid w:val="000B510D"/>
    <w:rsid w:val="000B736B"/>
    <w:rsid w:val="000B74D5"/>
    <w:rsid w:val="000B79D9"/>
    <w:rsid w:val="000D1FDA"/>
    <w:rsid w:val="000F7594"/>
    <w:rsid w:val="00104623"/>
    <w:rsid w:val="00113159"/>
    <w:rsid w:val="0012722F"/>
    <w:rsid w:val="001539BE"/>
    <w:rsid w:val="00176DCB"/>
    <w:rsid w:val="001802DC"/>
    <w:rsid w:val="00185C56"/>
    <w:rsid w:val="001D516E"/>
    <w:rsid w:val="001E07BD"/>
    <w:rsid w:val="001F6F84"/>
    <w:rsid w:val="002201E1"/>
    <w:rsid w:val="002338C7"/>
    <w:rsid w:val="0028566D"/>
    <w:rsid w:val="00290338"/>
    <w:rsid w:val="00292217"/>
    <w:rsid w:val="0029689D"/>
    <w:rsid w:val="002B1007"/>
    <w:rsid w:val="002B168A"/>
    <w:rsid w:val="002B1994"/>
    <w:rsid w:val="002C7569"/>
    <w:rsid w:val="00307F30"/>
    <w:rsid w:val="00312D54"/>
    <w:rsid w:val="00314846"/>
    <w:rsid w:val="00330BA6"/>
    <w:rsid w:val="00334FBC"/>
    <w:rsid w:val="00340413"/>
    <w:rsid w:val="0034344E"/>
    <w:rsid w:val="003454C3"/>
    <w:rsid w:val="00360776"/>
    <w:rsid w:val="00361EA5"/>
    <w:rsid w:val="003706D3"/>
    <w:rsid w:val="00373832"/>
    <w:rsid w:val="00387820"/>
    <w:rsid w:val="00392913"/>
    <w:rsid w:val="00395DFE"/>
    <w:rsid w:val="00396D3B"/>
    <w:rsid w:val="003B7AD3"/>
    <w:rsid w:val="003C5465"/>
    <w:rsid w:val="003C7317"/>
    <w:rsid w:val="003D25C5"/>
    <w:rsid w:val="003D4058"/>
    <w:rsid w:val="003D6AF7"/>
    <w:rsid w:val="003F425E"/>
    <w:rsid w:val="003F45E9"/>
    <w:rsid w:val="003F5C8A"/>
    <w:rsid w:val="004111EB"/>
    <w:rsid w:val="00430E64"/>
    <w:rsid w:val="00440ADE"/>
    <w:rsid w:val="00452F4F"/>
    <w:rsid w:val="004549DE"/>
    <w:rsid w:val="00477F2A"/>
    <w:rsid w:val="00483965"/>
    <w:rsid w:val="004860FE"/>
    <w:rsid w:val="004C7A97"/>
    <w:rsid w:val="004E258F"/>
    <w:rsid w:val="004F3F20"/>
    <w:rsid w:val="005131FD"/>
    <w:rsid w:val="00530528"/>
    <w:rsid w:val="00532525"/>
    <w:rsid w:val="005334E0"/>
    <w:rsid w:val="00536A28"/>
    <w:rsid w:val="00543872"/>
    <w:rsid w:val="00561A11"/>
    <w:rsid w:val="0057503B"/>
    <w:rsid w:val="00581DF4"/>
    <w:rsid w:val="00583C18"/>
    <w:rsid w:val="005900D6"/>
    <w:rsid w:val="00593CAF"/>
    <w:rsid w:val="005A3EC3"/>
    <w:rsid w:val="005C00EE"/>
    <w:rsid w:val="005C1512"/>
    <w:rsid w:val="005C4917"/>
    <w:rsid w:val="0060574D"/>
    <w:rsid w:val="00622147"/>
    <w:rsid w:val="00626671"/>
    <w:rsid w:val="006510D2"/>
    <w:rsid w:val="00652A52"/>
    <w:rsid w:val="006530E0"/>
    <w:rsid w:val="006540CA"/>
    <w:rsid w:val="006631F3"/>
    <w:rsid w:val="006774BD"/>
    <w:rsid w:val="00687ABA"/>
    <w:rsid w:val="006921DD"/>
    <w:rsid w:val="0069649B"/>
    <w:rsid w:val="006D53A7"/>
    <w:rsid w:val="00711807"/>
    <w:rsid w:val="007217EB"/>
    <w:rsid w:val="00725F7A"/>
    <w:rsid w:val="00731F8E"/>
    <w:rsid w:val="007353FF"/>
    <w:rsid w:val="00757990"/>
    <w:rsid w:val="00761496"/>
    <w:rsid w:val="0077454C"/>
    <w:rsid w:val="0077562A"/>
    <w:rsid w:val="0079568E"/>
    <w:rsid w:val="007B0996"/>
    <w:rsid w:val="007C00C6"/>
    <w:rsid w:val="007C29E2"/>
    <w:rsid w:val="007D2A0F"/>
    <w:rsid w:val="007E787B"/>
    <w:rsid w:val="0080067A"/>
    <w:rsid w:val="00802178"/>
    <w:rsid w:val="00802DA2"/>
    <w:rsid w:val="00822003"/>
    <w:rsid w:val="008269D9"/>
    <w:rsid w:val="00836BBA"/>
    <w:rsid w:val="00841921"/>
    <w:rsid w:val="00862C5C"/>
    <w:rsid w:val="0087668B"/>
    <w:rsid w:val="008821AF"/>
    <w:rsid w:val="00883628"/>
    <w:rsid w:val="00887BFF"/>
    <w:rsid w:val="008B34B3"/>
    <w:rsid w:val="008C5D05"/>
    <w:rsid w:val="008C6567"/>
    <w:rsid w:val="008F4DB4"/>
    <w:rsid w:val="009005A9"/>
    <w:rsid w:val="00900707"/>
    <w:rsid w:val="009026D8"/>
    <w:rsid w:val="00957C20"/>
    <w:rsid w:val="0096406D"/>
    <w:rsid w:val="00965082"/>
    <w:rsid w:val="009722BC"/>
    <w:rsid w:val="00981199"/>
    <w:rsid w:val="0098201A"/>
    <w:rsid w:val="009878BA"/>
    <w:rsid w:val="009A18CB"/>
    <w:rsid w:val="009A1F3B"/>
    <w:rsid w:val="009A21FF"/>
    <w:rsid w:val="009B7DA6"/>
    <w:rsid w:val="009C3BF9"/>
    <w:rsid w:val="009E0D53"/>
    <w:rsid w:val="00A0065F"/>
    <w:rsid w:val="00A12CB3"/>
    <w:rsid w:val="00A21A90"/>
    <w:rsid w:val="00A258CB"/>
    <w:rsid w:val="00A26358"/>
    <w:rsid w:val="00A26E1B"/>
    <w:rsid w:val="00A34971"/>
    <w:rsid w:val="00A55D17"/>
    <w:rsid w:val="00A572B6"/>
    <w:rsid w:val="00A64BEE"/>
    <w:rsid w:val="00A80CFE"/>
    <w:rsid w:val="00A94F76"/>
    <w:rsid w:val="00AA571F"/>
    <w:rsid w:val="00AB0C67"/>
    <w:rsid w:val="00AB2CFC"/>
    <w:rsid w:val="00AC39B2"/>
    <w:rsid w:val="00AE7A9E"/>
    <w:rsid w:val="00B10A9C"/>
    <w:rsid w:val="00B15DC6"/>
    <w:rsid w:val="00B17D52"/>
    <w:rsid w:val="00B23A02"/>
    <w:rsid w:val="00B2640C"/>
    <w:rsid w:val="00B31770"/>
    <w:rsid w:val="00B343C5"/>
    <w:rsid w:val="00B474F9"/>
    <w:rsid w:val="00B51058"/>
    <w:rsid w:val="00B52CE5"/>
    <w:rsid w:val="00B71251"/>
    <w:rsid w:val="00B774F9"/>
    <w:rsid w:val="00B823FE"/>
    <w:rsid w:val="00BC452C"/>
    <w:rsid w:val="00BD4240"/>
    <w:rsid w:val="00C122A0"/>
    <w:rsid w:val="00C24C27"/>
    <w:rsid w:val="00C31E1B"/>
    <w:rsid w:val="00C351BC"/>
    <w:rsid w:val="00C35348"/>
    <w:rsid w:val="00C46BB3"/>
    <w:rsid w:val="00C57156"/>
    <w:rsid w:val="00C7046D"/>
    <w:rsid w:val="00C75439"/>
    <w:rsid w:val="00C8092E"/>
    <w:rsid w:val="00CA0824"/>
    <w:rsid w:val="00CA1D8B"/>
    <w:rsid w:val="00CA62EE"/>
    <w:rsid w:val="00CB21DD"/>
    <w:rsid w:val="00CB3C10"/>
    <w:rsid w:val="00CC373E"/>
    <w:rsid w:val="00CC65C3"/>
    <w:rsid w:val="00CD0D3D"/>
    <w:rsid w:val="00CE1077"/>
    <w:rsid w:val="00CF01D1"/>
    <w:rsid w:val="00CF2351"/>
    <w:rsid w:val="00D0654D"/>
    <w:rsid w:val="00D23B84"/>
    <w:rsid w:val="00D242BD"/>
    <w:rsid w:val="00D355BC"/>
    <w:rsid w:val="00D46B1F"/>
    <w:rsid w:val="00D543F3"/>
    <w:rsid w:val="00D65FCE"/>
    <w:rsid w:val="00D906D6"/>
    <w:rsid w:val="00DA4BEB"/>
    <w:rsid w:val="00DB1232"/>
    <w:rsid w:val="00DB2622"/>
    <w:rsid w:val="00DB6CBA"/>
    <w:rsid w:val="00DB7351"/>
    <w:rsid w:val="00DC2739"/>
    <w:rsid w:val="00DC335F"/>
    <w:rsid w:val="00DD1745"/>
    <w:rsid w:val="00DF1960"/>
    <w:rsid w:val="00E0193A"/>
    <w:rsid w:val="00E06D2F"/>
    <w:rsid w:val="00E1688A"/>
    <w:rsid w:val="00E24E1A"/>
    <w:rsid w:val="00E40472"/>
    <w:rsid w:val="00E46443"/>
    <w:rsid w:val="00E50ECF"/>
    <w:rsid w:val="00E5787F"/>
    <w:rsid w:val="00E64DDA"/>
    <w:rsid w:val="00E81223"/>
    <w:rsid w:val="00E87B13"/>
    <w:rsid w:val="00EB2E72"/>
    <w:rsid w:val="00EC61FC"/>
    <w:rsid w:val="00EE3938"/>
    <w:rsid w:val="00EF371C"/>
    <w:rsid w:val="00EF579D"/>
    <w:rsid w:val="00EF7F96"/>
    <w:rsid w:val="00F03B0F"/>
    <w:rsid w:val="00F04987"/>
    <w:rsid w:val="00F058E0"/>
    <w:rsid w:val="00F27F01"/>
    <w:rsid w:val="00F33372"/>
    <w:rsid w:val="00F356A7"/>
    <w:rsid w:val="00F36B29"/>
    <w:rsid w:val="00F42B3B"/>
    <w:rsid w:val="00F54F7B"/>
    <w:rsid w:val="00F55043"/>
    <w:rsid w:val="00F64889"/>
    <w:rsid w:val="00F8020D"/>
    <w:rsid w:val="00F8312B"/>
    <w:rsid w:val="00F93768"/>
    <w:rsid w:val="00F93B72"/>
    <w:rsid w:val="00F95439"/>
    <w:rsid w:val="00F978D5"/>
    <w:rsid w:val="00FA738D"/>
    <w:rsid w:val="00FD027D"/>
    <w:rsid w:val="00FE185B"/>
    <w:rsid w:val="00FE2A04"/>
    <w:rsid w:val="00FE3153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57A603F1"/>
  <w15:chartTrackingRefBased/>
  <w15:docId w15:val="{B462A74B-4E25-49B1-8762-D8EABBC5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176DC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399</Words>
  <Characters>2200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NASCA Y SOBREVUELO (FULL DAY)</vt:lpstr>
    </vt:vector>
  </TitlesOfParts>
  <Company>BIT</Company>
  <LinksUpToDate>false</LinksUpToDate>
  <CharactersWithSpaces>2594</CharactersWithSpaces>
  <SharedDoc>false</SharedDoc>
  <HLinks>
    <vt:vector size="12" baseType="variant"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 Y SOBREVUELO (FULL DAY)</dc:title>
  <dc:subject>Telefonos: (51-1) 241-6803 / 241-6811 anexo: 21</dc:subject>
  <dc:creator>Ballestas Islands Tours SRL. Dpto. Operaciones.</dc:creator>
  <cp:keywords/>
  <dc:description/>
  <cp:lastModifiedBy>Sandra Baca</cp:lastModifiedBy>
  <cp:revision>47</cp:revision>
  <cp:lastPrinted>2026-03-12T23:07:00Z</cp:lastPrinted>
  <dcterms:created xsi:type="dcterms:W3CDTF">2026-03-12T17:30:00Z</dcterms:created>
  <dcterms:modified xsi:type="dcterms:W3CDTF">2026-03-12T23:07:00Z</dcterms:modified>
</cp:coreProperties>
</file>